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946E" w14:textId="4BA50541" w:rsidR="00F61B24" w:rsidRPr="00B00364" w:rsidRDefault="00EF1A16" w:rsidP="00136241">
      <w:pPr>
        <w:jc w:val="center"/>
        <w:rPr>
          <w:sz w:val="26"/>
          <w:szCs w:val="26"/>
        </w:rPr>
      </w:pPr>
      <w:r w:rsidRPr="00B00364">
        <w:rPr>
          <w:b/>
          <w:sz w:val="26"/>
          <w:szCs w:val="26"/>
        </w:rPr>
        <w:t>Material referenced</w:t>
      </w:r>
    </w:p>
    <w:p w14:paraId="763086D0" w14:textId="2B60D5C7" w:rsidR="00FF6B71" w:rsidRPr="007E2F47" w:rsidRDefault="00F61B24" w:rsidP="00D26997">
      <w:pPr>
        <w:rPr>
          <w:rFonts w:asciiTheme="minorHAnsi" w:hAnsiTheme="minorHAnsi" w:cstheme="minorHAnsi"/>
          <w:sz w:val="26"/>
          <w:szCs w:val="26"/>
        </w:rPr>
      </w:pPr>
      <w:r w:rsidRPr="007E2F47">
        <w:rPr>
          <w:rFonts w:asciiTheme="minorHAnsi" w:hAnsiTheme="minorHAnsi" w:cstheme="minorHAnsi"/>
          <w:sz w:val="26"/>
          <w:szCs w:val="26"/>
        </w:rPr>
        <w:t xml:space="preserve">The proposed ACT Public Sector </w:t>
      </w:r>
      <w:r w:rsidR="00E478AB">
        <w:rPr>
          <w:rFonts w:asciiTheme="minorHAnsi" w:hAnsiTheme="minorHAnsi" w:cstheme="minorHAnsi"/>
          <w:sz w:val="26"/>
          <w:szCs w:val="26"/>
        </w:rPr>
        <w:t>Health Professional</w:t>
      </w:r>
      <w:r w:rsidR="006E7751" w:rsidRPr="007E2F47">
        <w:rPr>
          <w:rFonts w:asciiTheme="minorHAnsi" w:hAnsiTheme="minorHAnsi" w:cstheme="minorHAnsi"/>
          <w:sz w:val="26"/>
          <w:szCs w:val="26"/>
        </w:rPr>
        <w:t xml:space="preserve"> </w:t>
      </w:r>
      <w:r w:rsidRPr="007E2F47">
        <w:rPr>
          <w:rFonts w:asciiTheme="minorHAnsi" w:hAnsiTheme="minorHAnsi" w:cstheme="minorHAnsi"/>
          <w:sz w:val="26"/>
          <w:szCs w:val="26"/>
        </w:rPr>
        <w:t>Enterprise Agreement 20</w:t>
      </w:r>
      <w:r w:rsidR="00D26997" w:rsidRPr="007E2F47">
        <w:rPr>
          <w:rFonts w:asciiTheme="minorHAnsi" w:hAnsiTheme="minorHAnsi" w:cstheme="minorHAnsi"/>
          <w:sz w:val="26"/>
          <w:szCs w:val="26"/>
        </w:rPr>
        <w:t>2</w:t>
      </w:r>
      <w:r w:rsidR="001E02CF">
        <w:rPr>
          <w:rFonts w:asciiTheme="minorHAnsi" w:hAnsiTheme="minorHAnsi" w:cstheme="minorHAnsi"/>
          <w:sz w:val="26"/>
          <w:szCs w:val="26"/>
        </w:rPr>
        <w:t>3</w:t>
      </w:r>
      <w:r w:rsidRPr="007E2F47">
        <w:rPr>
          <w:rFonts w:asciiTheme="minorHAnsi" w:hAnsiTheme="minorHAnsi" w:cstheme="minorHAnsi"/>
          <w:sz w:val="26"/>
          <w:szCs w:val="26"/>
        </w:rPr>
        <w:t>-20</w:t>
      </w:r>
      <w:r w:rsidR="00E97D95" w:rsidRPr="007E2F47">
        <w:rPr>
          <w:rFonts w:asciiTheme="minorHAnsi" w:hAnsiTheme="minorHAnsi" w:cstheme="minorHAnsi"/>
          <w:sz w:val="26"/>
          <w:szCs w:val="26"/>
        </w:rPr>
        <w:t>2</w:t>
      </w:r>
      <w:r w:rsidR="001E02CF">
        <w:rPr>
          <w:rFonts w:asciiTheme="minorHAnsi" w:hAnsiTheme="minorHAnsi" w:cstheme="minorHAnsi"/>
          <w:sz w:val="26"/>
          <w:szCs w:val="26"/>
        </w:rPr>
        <w:t>6</w:t>
      </w:r>
      <w:r w:rsidR="007B24B8" w:rsidRPr="007E2F47">
        <w:rPr>
          <w:rFonts w:asciiTheme="minorHAnsi" w:hAnsiTheme="minorHAnsi" w:cstheme="minorHAnsi"/>
          <w:sz w:val="26"/>
          <w:szCs w:val="26"/>
        </w:rPr>
        <w:t xml:space="preserve"> makes reference to the following material, but does not incorporate that material</w:t>
      </w:r>
      <w:r w:rsidRPr="007E2F47">
        <w:rPr>
          <w:rFonts w:asciiTheme="minorHAnsi" w:hAnsiTheme="minorHAnsi" w:cstheme="minorHAnsi"/>
          <w:sz w:val="26"/>
          <w:szCs w:val="26"/>
        </w:rPr>
        <w:t>. A copy of this material can be found at the following links:</w:t>
      </w:r>
      <w:bookmarkStart w:id="0" w:name="_Hlk24627078"/>
    </w:p>
    <w:p w14:paraId="09EA8219" w14:textId="77777777" w:rsidR="00B00364" w:rsidRPr="00E478AB" w:rsidRDefault="00FF6B71" w:rsidP="00A93ED8">
      <w:pPr>
        <w:pStyle w:val="Style2"/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ACT Public Service Work </w:t>
      </w:r>
      <w:proofErr w:type="gramStart"/>
      <w:r w:rsidRPr="00E478AB">
        <w:rPr>
          <w:rFonts w:asciiTheme="minorHAnsi" w:hAnsiTheme="minorHAnsi" w:cstheme="minorHAnsi"/>
          <w:sz w:val="26"/>
          <w:szCs w:val="26"/>
        </w:rPr>
        <w:t>level</w:t>
      </w:r>
      <w:proofErr w:type="gramEnd"/>
      <w:r w:rsidRPr="00E478AB">
        <w:rPr>
          <w:rFonts w:asciiTheme="minorHAnsi" w:hAnsiTheme="minorHAnsi" w:cstheme="minorHAnsi"/>
          <w:sz w:val="26"/>
          <w:szCs w:val="26"/>
        </w:rPr>
        <w:t xml:space="preserve"> Standards: </w:t>
      </w:r>
      <w:hyperlink r:id="rId7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https://www.cmtedd.act.gov.au/employment-framework/for-employees/classification_schedules</w:t>
        </w:r>
      </w:hyperlink>
    </w:p>
    <w:p w14:paraId="218806FD" w14:textId="2782120A" w:rsidR="00FF6B71" w:rsidRPr="00E478AB" w:rsidRDefault="00FF6B71" w:rsidP="00A93ED8">
      <w:pPr>
        <w:pStyle w:val="Style2"/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Children and Young People Act 2008 (ACT): </w:t>
      </w:r>
      <w:hyperlink r:id="rId8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https://www.legislation.act.gov.au/a/2008-19/</w:t>
        </w:r>
      </w:hyperlink>
    </w:p>
    <w:p w14:paraId="3A3284B3" w14:textId="1BB256EB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proofErr w:type="spellStart"/>
      <w:r w:rsidRPr="00E478AB">
        <w:rPr>
          <w:rFonts w:asciiTheme="minorHAnsi" w:hAnsiTheme="minorHAnsi" w:cstheme="minorHAnsi"/>
          <w:sz w:val="26"/>
          <w:szCs w:val="26"/>
        </w:rPr>
        <w:t>Defence</w:t>
      </w:r>
      <w:proofErr w:type="spellEnd"/>
      <w:r w:rsidRPr="00E478AB">
        <w:rPr>
          <w:rFonts w:asciiTheme="minorHAnsi" w:hAnsiTheme="minorHAnsi" w:cstheme="minorHAnsi"/>
          <w:sz w:val="26"/>
          <w:szCs w:val="26"/>
        </w:rPr>
        <w:t xml:space="preserve"> Reserve Service (Protection) Act 2001 (</w:t>
      </w:r>
      <w:proofErr w:type="spellStart"/>
      <w:r w:rsidRPr="00E478AB">
        <w:rPr>
          <w:rFonts w:asciiTheme="minorHAnsi" w:hAnsiTheme="minorHAnsi" w:cstheme="minorHAnsi"/>
          <w:sz w:val="26"/>
          <w:szCs w:val="26"/>
        </w:rPr>
        <w:t>Cth</w:t>
      </w:r>
      <w:proofErr w:type="spellEnd"/>
      <w:r w:rsidRPr="00E478AB">
        <w:rPr>
          <w:rFonts w:asciiTheme="minorHAnsi" w:hAnsiTheme="minorHAnsi" w:cstheme="minorHAnsi"/>
          <w:sz w:val="26"/>
          <w:szCs w:val="26"/>
        </w:rPr>
        <w:t xml:space="preserve">): </w:t>
      </w:r>
      <w:hyperlink r:id="rId9" w:history="1">
        <w:proofErr w:type="spellStart"/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Defence</w:t>
        </w:r>
        <w:proofErr w:type="spellEnd"/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 xml:space="preserve"> Reserve Service (Protection) Act 2001 (legislation.gov.au)</w:t>
        </w:r>
      </w:hyperlink>
    </w:p>
    <w:p w14:paraId="030AE499" w14:textId="6D1995EC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Discrimination Act 1991 (ACT): </w:t>
      </w:r>
      <w:hyperlink r:id="rId10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http://www.legislation.act.gov.au/a/1991-</w:t>
        </w:r>
      </w:hyperlink>
      <w:hyperlink r:id="rId11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81/current/pdf/1991-81.pdf</w:t>
        </w:r>
      </w:hyperlink>
    </w:p>
    <w:p w14:paraId="76ECD237" w14:textId="6A84D06F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>Drugs of Dependence Act 1989 (ACT)</w:t>
      </w:r>
      <w:r w:rsidR="008E1476" w:rsidRPr="00E478AB">
        <w:rPr>
          <w:rFonts w:asciiTheme="minorHAnsi" w:hAnsiTheme="minorHAnsi" w:cstheme="minorHAnsi"/>
          <w:sz w:val="26"/>
          <w:szCs w:val="26"/>
        </w:rPr>
        <w:t>:</w:t>
      </w:r>
      <w:r w:rsidRPr="00E478AB">
        <w:rPr>
          <w:rFonts w:asciiTheme="minorHAnsi" w:hAnsiTheme="minorHAnsi" w:cstheme="minorHAnsi"/>
          <w:sz w:val="26"/>
          <w:szCs w:val="26"/>
        </w:rPr>
        <w:t xml:space="preserve"> </w:t>
      </w:r>
      <w:r w:rsidR="00936F26" w:rsidRPr="00E478AB">
        <w:rPr>
          <w:rStyle w:val="Hyperlink"/>
          <w:rFonts w:asciiTheme="minorHAnsi" w:hAnsiTheme="minorHAnsi" w:cstheme="minorHAnsi"/>
          <w:sz w:val="26"/>
          <w:szCs w:val="26"/>
        </w:rPr>
        <w:t>https://www.legislation.act.gov.au/DownloadFile/a/alt_a1989-11co/current/PDF/alt_a1989-11co.PDF</w:t>
      </w:r>
    </w:p>
    <w:p w14:paraId="7D892F74" w14:textId="1FA726B6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Fair Work (Registered </w:t>
      </w:r>
      <w:proofErr w:type="spellStart"/>
      <w:r w:rsidRPr="00E478AB">
        <w:rPr>
          <w:rFonts w:asciiTheme="minorHAnsi" w:hAnsiTheme="minorHAnsi" w:cstheme="minorHAnsi"/>
          <w:sz w:val="26"/>
          <w:szCs w:val="26"/>
        </w:rPr>
        <w:t>Organisations</w:t>
      </w:r>
      <w:proofErr w:type="spellEnd"/>
      <w:r w:rsidRPr="00E478AB">
        <w:rPr>
          <w:rFonts w:asciiTheme="minorHAnsi" w:hAnsiTheme="minorHAnsi" w:cstheme="minorHAnsi"/>
          <w:sz w:val="26"/>
          <w:szCs w:val="26"/>
        </w:rPr>
        <w:t>) Act 2009 (</w:t>
      </w:r>
      <w:proofErr w:type="spellStart"/>
      <w:r w:rsidRPr="00E478AB">
        <w:rPr>
          <w:rFonts w:asciiTheme="minorHAnsi" w:hAnsiTheme="minorHAnsi" w:cstheme="minorHAnsi"/>
          <w:sz w:val="26"/>
          <w:szCs w:val="26"/>
        </w:rPr>
        <w:t>Cth</w:t>
      </w:r>
      <w:proofErr w:type="spellEnd"/>
      <w:r w:rsidRPr="00E478AB">
        <w:rPr>
          <w:rFonts w:asciiTheme="minorHAnsi" w:hAnsiTheme="minorHAnsi" w:cstheme="minorHAnsi"/>
          <w:sz w:val="26"/>
          <w:szCs w:val="26"/>
        </w:rPr>
        <w:t>)</w:t>
      </w:r>
      <w:r w:rsidR="008E1476" w:rsidRPr="00E478AB">
        <w:rPr>
          <w:rFonts w:asciiTheme="minorHAnsi" w:hAnsiTheme="minorHAnsi" w:cstheme="minorHAnsi"/>
          <w:sz w:val="26"/>
          <w:szCs w:val="26"/>
        </w:rPr>
        <w:t>:</w:t>
      </w:r>
      <w:r w:rsidRPr="00E478AB">
        <w:rPr>
          <w:rFonts w:asciiTheme="minorHAnsi" w:hAnsiTheme="minorHAnsi" w:cstheme="minorHAnsi"/>
          <w:sz w:val="26"/>
          <w:szCs w:val="26"/>
        </w:rPr>
        <w:t xml:space="preserve"> </w:t>
      </w:r>
      <w:hyperlink r:id="rId12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https://www.legislation.gov.au/Details/C2021C00392</w:t>
        </w:r>
      </w:hyperlink>
    </w:p>
    <w:p w14:paraId="07012EC2" w14:textId="77777777" w:rsidR="00B00364" w:rsidRPr="00E478AB" w:rsidRDefault="00FF6B71" w:rsidP="00A93ED8">
      <w:pPr>
        <w:pStyle w:val="Style2"/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Fair Work Act 2009 (Cth) (FW Act): </w:t>
      </w:r>
      <w:hyperlink r:id="rId13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https://www.legislation.gov.au/Details/C2021C00421</w:t>
        </w:r>
      </w:hyperlink>
    </w:p>
    <w:p w14:paraId="6015CE5A" w14:textId="5BECA36B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Fair Work Regulations 2009: </w:t>
      </w:r>
      <w:hyperlink r:id="rId14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https://www.legislation.gov.au/Details/F2021C01029</w:t>
        </w:r>
      </w:hyperlink>
    </w:p>
    <w:p w14:paraId="3F9A4CAE" w14:textId="561C68A3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>Family Violence Act 2016 (ACT)</w:t>
      </w:r>
      <w:r w:rsidR="008E1476" w:rsidRPr="00E478AB">
        <w:rPr>
          <w:rFonts w:asciiTheme="minorHAnsi" w:hAnsiTheme="minorHAnsi" w:cstheme="minorHAnsi"/>
          <w:sz w:val="26"/>
          <w:szCs w:val="26"/>
        </w:rPr>
        <w:t xml:space="preserve">: </w:t>
      </w:r>
      <w:hyperlink r:id="rId15" w:history="1">
        <w:r w:rsidR="008E1476"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https://www.legislation.act.gov.au/DownloadFile/a/2016-42/current/PDF/2016-42.PDF</w:t>
        </w:r>
      </w:hyperlink>
      <w:r w:rsidRPr="00E478AB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D7C7DF7" w14:textId="77777777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Financial Management Act 1996 (ACT) (FM Act): </w:t>
      </w:r>
      <w:hyperlink r:id="rId16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https://www.legislation.act.gov.au/DownloadFile/a/1996-22/current/PDF/1996-22.PDF</w:t>
        </w:r>
      </w:hyperlink>
    </w:p>
    <w:p w14:paraId="4BF91C89" w14:textId="165B52FA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Holidays Act 1958 (ACT) </w:t>
      </w:r>
      <w:r w:rsidR="00C0491F" w:rsidRPr="00E478AB">
        <w:rPr>
          <w:rFonts w:asciiTheme="minorHAnsi" w:hAnsiTheme="minorHAnsi" w:cstheme="minorHAnsi"/>
          <w:sz w:val="26"/>
          <w:szCs w:val="26"/>
        </w:rPr>
        <w:t>(</w:t>
      </w:r>
      <w:r w:rsidRPr="00E478AB">
        <w:rPr>
          <w:rFonts w:asciiTheme="minorHAnsi" w:hAnsiTheme="minorHAnsi" w:cstheme="minorHAnsi"/>
          <w:sz w:val="26"/>
          <w:szCs w:val="26"/>
        </w:rPr>
        <w:t>Holidays Act</w:t>
      </w:r>
      <w:r w:rsidR="00C0491F" w:rsidRPr="00E478AB">
        <w:rPr>
          <w:rFonts w:asciiTheme="minorHAnsi" w:hAnsiTheme="minorHAnsi" w:cstheme="minorHAnsi"/>
          <w:sz w:val="26"/>
          <w:szCs w:val="26"/>
        </w:rPr>
        <w:t>)</w:t>
      </w:r>
      <w:r w:rsidRPr="00E478AB">
        <w:rPr>
          <w:rFonts w:asciiTheme="minorHAnsi" w:hAnsiTheme="minorHAnsi" w:cstheme="minorHAnsi"/>
          <w:sz w:val="26"/>
          <w:szCs w:val="26"/>
        </w:rPr>
        <w:t xml:space="preserve">: </w:t>
      </w:r>
      <w:hyperlink r:id="rId17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https://www.legislation.act.gov.au/View/a/1958-19/current/PDF/1958-19.PDF</w:t>
        </w:r>
      </w:hyperlink>
    </w:p>
    <w:p w14:paraId="06021191" w14:textId="0678743F" w:rsidR="00B00364" w:rsidRPr="00E478AB" w:rsidRDefault="00FF6B71" w:rsidP="00A93ED8">
      <w:pPr>
        <w:pStyle w:val="Style2"/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</w:rPr>
      </w:pPr>
      <w:r w:rsidRPr="00E478AB">
        <w:rPr>
          <w:rFonts w:asciiTheme="minorHAnsi" w:hAnsiTheme="minorHAnsi" w:cstheme="minorHAnsi"/>
          <w:sz w:val="26"/>
          <w:szCs w:val="26"/>
        </w:rPr>
        <w:t>Human Rights Act 2004</w:t>
      </w:r>
      <w:r w:rsidR="00C0491F" w:rsidRPr="00E478AB">
        <w:rPr>
          <w:rFonts w:asciiTheme="minorHAnsi" w:hAnsiTheme="minorHAnsi" w:cstheme="minorHAnsi"/>
          <w:sz w:val="26"/>
          <w:szCs w:val="26"/>
        </w:rPr>
        <w:t xml:space="preserve"> (ACT)</w:t>
      </w:r>
      <w:r w:rsidRPr="00E478AB">
        <w:rPr>
          <w:rFonts w:asciiTheme="minorHAnsi" w:hAnsiTheme="minorHAnsi" w:cstheme="minorHAnsi"/>
          <w:sz w:val="26"/>
          <w:szCs w:val="26"/>
        </w:rPr>
        <w:t xml:space="preserve">: </w:t>
      </w:r>
      <w:hyperlink r:id="rId18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https://www.legislation.act.gov.au/DownloadFile/a/2004-5/current/PDF/2004-5.PDF</w:t>
        </w:r>
      </w:hyperlink>
    </w:p>
    <w:p w14:paraId="5E46B2D8" w14:textId="59A80D07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lastRenderedPageBreak/>
        <w:t>Integrity Commission Act 2018 (ACT) (IC Act)</w:t>
      </w:r>
      <w:r w:rsidR="008E1476" w:rsidRPr="00E478AB">
        <w:rPr>
          <w:rFonts w:asciiTheme="minorHAnsi" w:hAnsiTheme="minorHAnsi" w:cstheme="minorHAnsi"/>
          <w:sz w:val="26"/>
          <w:szCs w:val="26"/>
        </w:rPr>
        <w:t>:</w:t>
      </w:r>
      <w:r w:rsidRPr="00E478AB">
        <w:rPr>
          <w:rFonts w:asciiTheme="minorHAnsi" w:hAnsiTheme="minorHAnsi" w:cstheme="minorHAnsi"/>
          <w:sz w:val="26"/>
          <w:szCs w:val="26"/>
        </w:rPr>
        <w:t xml:space="preserve"> </w:t>
      </w:r>
      <w:hyperlink r:id="rId19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https://www.legislation.act.gov.au/DownloadFile/a/2018-52/current/PDF/2018-52.PDF</w:t>
        </w:r>
      </w:hyperlink>
    </w:p>
    <w:p w14:paraId="5947EAB3" w14:textId="47F23147" w:rsidR="00FF6B71" w:rsidRPr="00E478AB" w:rsidRDefault="00FF6B71" w:rsidP="00A93ED8">
      <w:pPr>
        <w:pStyle w:val="Style2"/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</w:rPr>
      </w:pPr>
      <w:proofErr w:type="spellStart"/>
      <w:r w:rsidRPr="00E478AB">
        <w:rPr>
          <w:rFonts w:asciiTheme="minorHAnsi" w:hAnsiTheme="minorHAnsi" w:cstheme="minorHAnsi"/>
          <w:sz w:val="26"/>
          <w:szCs w:val="26"/>
        </w:rPr>
        <w:t>Labour</w:t>
      </w:r>
      <w:proofErr w:type="spellEnd"/>
      <w:r w:rsidRPr="00E478AB">
        <w:rPr>
          <w:rFonts w:asciiTheme="minorHAnsi" w:hAnsiTheme="minorHAnsi" w:cstheme="minorHAnsi"/>
          <w:sz w:val="26"/>
          <w:szCs w:val="26"/>
        </w:rPr>
        <w:t xml:space="preserve"> Hire Licensing Act (ACT) 2020 (LHL Act)</w:t>
      </w:r>
      <w:r w:rsidR="008E1476" w:rsidRPr="00E478AB">
        <w:rPr>
          <w:rFonts w:asciiTheme="minorHAnsi" w:hAnsiTheme="minorHAnsi" w:cstheme="minorHAnsi"/>
          <w:sz w:val="26"/>
          <w:szCs w:val="26"/>
        </w:rPr>
        <w:t xml:space="preserve">: </w:t>
      </w:r>
      <w:hyperlink r:id="rId20" w:history="1">
        <w:r w:rsidR="008E1476"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https://www.legislation.act.gov.au/DownloadFile/a/2020-21/current/PDF/2020-21.PDF</w:t>
        </w:r>
      </w:hyperlink>
    </w:p>
    <w:p w14:paraId="31594FF4" w14:textId="796758DD" w:rsidR="00E478AB" w:rsidRPr="00E478AB" w:rsidRDefault="00E478AB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Mental Health Act 2015 (ACT): </w:t>
      </w:r>
      <w:hyperlink r:id="rId21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https://www.legislation.act.gov.au/DownloadFile/a/2015-38/current/PDF/2015-38.PDF</w:t>
        </w:r>
      </w:hyperlink>
    </w:p>
    <w:p w14:paraId="3703B3E3" w14:textId="77777777" w:rsidR="00FF6B71" w:rsidRPr="00E478AB" w:rsidRDefault="00FF6B71" w:rsidP="00A93ED8">
      <w:pPr>
        <w:pStyle w:val="Style2"/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Paid Parental Leave Scheme: </w:t>
      </w:r>
      <w:hyperlink r:id="rId22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https://www.fairwork.gov.au/leave/maternity-and-parental-leave/paid-parental-leave</w:t>
        </w:r>
      </w:hyperlink>
      <w:r w:rsidRPr="00E478AB">
        <w:rPr>
          <w:rStyle w:val="Hyperlink"/>
          <w:rFonts w:asciiTheme="minorHAnsi" w:hAnsiTheme="minorHAnsi" w:cstheme="minorHAnsi"/>
          <w:sz w:val="26"/>
          <w:szCs w:val="26"/>
        </w:rPr>
        <w:t xml:space="preserve">  ; </w:t>
      </w:r>
      <w:hyperlink r:id="rId23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https://www.humanservices.gov.au/individuals/services/centrelink/parental-leave-pay</w:t>
        </w:r>
      </w:hyperlink>
    </w:p>
    <w:p w14:paraId="2418E3A8" w14:textId="77777777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Public Health Act 1997: </w:t>
      </w:r>
      <w:hyperlink r:id="rId24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http://www.legislation.act.gov.au/a/1997-</w:t>
        </w:r>
      </w:hyperlink>
      <w:hyperlink r:id="rId25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69/current/pdf/1997-69.pdf</w:t>
        </w:r>
      </w:hyperlink>
      <w:r w:rsidRPr="00E478AB">
        <w:rPr>
          <w:rStyle w:val="Hyperlink"/>
          <w:rFonts w:asciiTheme="minorHAnsi" w:hAnsiTheme="minorHAnsi" w:cstheme="minorHAnsi"/>
          <w:sz w:val="26"/>
          <w:szCs w:val="26"/>
        </w:rPr>
        <w:t>.</w:t>
      </w:r>
    </w:p>
    <w:p w14:paraId="69E275DA" w14:textId="20456A6F" w:rsidR="00FF6B71" w:rsidRPr="00E478AB" w:rsidRDefault="00E51AC9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hyperlink r:id="rId26" w:history="1"/>
      <w:r w:rsidR="00FF6B71" w:rsidRPr="00E478AB">
        <w:rPr>
          <w:rFonts w:asciiTheme="minorHAnsi" w:hAnsiTheme="minorHAnsi" w:cstheme="minorHAnsi"/>
          <w:sz w:val="26"/>
          <w:szCs w:val="26"/>
        </w:rPr>
        <w:t>Public Interest Disclosure Act 2012 (ACT) (PID Act)</w:t>
      </w:r>
      <w:r w:rsidR="008E1476" w:rsidRPr="00E478AB">
        <w:rPr>
          <w:rFonts w:asciiTheme="minorHAnsi" w:hAnsiTheme="minorHAnsi" w:cstheme="minorHAnsi"/>
          <w:sz w:val="26"/>
          <w:szCs w:val="26"/>
        </w:rPr>
        <w:t xml:space="preserve">: </w:t>
      </w:r>
      <w:hyperlink r:id="rId27" w:history="1">
        <w:r w:rsidR="008E1476"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https://www.legislation.act.gov.au/DownloadFile/a/2012-43/current/PDF/2012-43.PDF</w:t>
        </w:r>
      </w:hyperlink>
    </w:p>
    <w:p w14:paraId="2FD01386" w14:textId="104D9CE0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>Public Sector Management Act 1994 (ACT) (PSM Act):</w:t>
      </w:r>
      <w:r w:rsidR="008E1476" w:rsidRPr="00E478AB">
        <w:rPr>
          <w:rFonts w:asciiTheme="minorHAnsi" w:hAnsiTheme="minorHAnsi" w:cstheme="minorHAnsi"/>
          <w:sz w:val="26"/>
          <w:szCs w:val="26"/>
        </w:rPr>
        <w:t xml:space="preserve"> </w:t>
      </w:r>
      <w:hyperlink r:id="rId28" w:history="1">
        <w:r w:rsidR="008E1476"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https://www.legislation.act.gov.au/DownloadFile/a/1994-37/current/PDF/1994-37.PDF</w:t>
        </w:r>
      </w:hyperlink>
    </w:p>
    <w:p w14:paraId="5C89C1A9" w14:textId="77777777" w:rsidR="00FF6B71" w:rsidRPr="00E478AB" w:rsidRDefault="00FF6B71" w:rsidP="00A93ED8">
      <w:pPr>
        <w:pStyle w:val="Style2"/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Public Sector Management Standards (PSM Standards): </w:t>
      </w:r>
      <w:hyperlink r:id="rId29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https://www.legislation.act.gov.au/View/di/2016-251/current/PDF/2016-251.PDF</w:t>
        </w:r>
      </w:hyperlink>
    </w:p>
    <w:p w14:paraId="2BD76343" w14:textId="77777777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Safety Rehabilitation and Compensation Act 1988 (Cth) (SRC Act): </w:t>
      </w:r>
      <w:hyperlink r:id="rId30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https://www.legislation.gov.au/Details/C2019C00158</w:t>
        </w:r>
      </w:hyperlink>
    </w:p>
    <w:p w14:paraId="0107C647" w14:textId="77777777" w:rsidR="00FF6B71" w:rsidRPr="00E478AB" w:rsidRDefault="00FF6B71" w:rsidP="00A93ED8">
      <w:pPr>
        <w:pStyle w:val="Style2"/>
        <w:rPr>
          <w:rStyle w:val="Hyperlink"/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Superannuation (Resolution of Complaints) Act 1993: </w:t>
      </w:r>
      <w:hyperlink r:id="rId31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https://www.legislation.gov.au/Details/C2019C00105</w:t>
        </w:r>
      </w:hyperlink>
    </w:p>
    <w:p w14:paraId="224E4978" w14:textId="77777777" w:rsidR="00FF6B71" w:rsidRPr="00E478AB" w:rsidRDefault="00FF6B71" w:rsidP="00A93ED8">
      <w:pPr>
        <w:pStyle w:val="Style2"/>
        <w:rPr>
          <w:rStyle w:val="Hyperlink"/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Superannuation Act 1976: </w:t>
      </w:r>
      <w:hyperlink r:id="rId32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https://www.legislation.gov.au/Details/C2020C00055</w:t>
        </w:r>
      </w:hyperlink>
    </w:p>
    <w:p w14:paraId="30653280" w14:textId="77777777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Superannuation Act 1990: </w:t>
      </w:r>
      <w:hyperlink r:id="rId33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https://www.legislation.gov.au/Details/C2021C00257</w:t>
        </w:r>
      </w:hyperlink>
    </w:p>
    <w:p w14:paraId="354F166E" w14:textId="77777777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Superannuation Guarantee (Administration) Act 1992 (Cth): </w:t>
      </w:r>
      <w:hyperlink r:id="rId34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https://www.legislation.gov.au/Details/C2021C00251</w:t>
        </w:r>
      </w:hyperlink>
    </w:p>
    <w:p w14:paraId="361C4574" w14:textId="77777777" w:rsidR="00FF6B71" w:rsidRPr="00E478AB" w:rsidRDefault="00FF6B71" w:rsidP="00A93ED8">
      <w:pPr>
        <w:pStyle w:val="Style2"/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Superannuation Industry (Supervision) Act 1993: </w:t>
      </w:r>
      <w:hyperlink r:id="rId35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https://www.legislation.gov.au/Details/C2021C00326</w:t>
        </w:r>
      </w:hyperlink>
    </w:p>
    <w:p w14:paraId="75A139E8" w14:textId="77777777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lastRenderedPageBreak/>
        <w:t xml:space="preserve">Territory Records Act 2002 (ACT) (TR Act): </w:t>
      </w:r>
      <w:hyperlink r:id="rId36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https://www.legislation.act.gov.au/DownloadFile/a/2002-18/current/PDF/2002-18.PDF</w:t>
        </w:r>
      </w:hyperlink>
    </w:p>
    <w:p w14:paraId="1EE5CB1B" w14:textId="77777777" w:rsidR="00B00364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Veterans’ Entitlement Act 1986: </w:t>
      </w:r>
      <w:hyperlink r:id="rId37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https://www.legislation.gov.au/Details/C2021C00297</w:t>
        </w:r>
      </w:hyperlink>
    </w:p>
    <w:p w14:paraId="0D240D97" w14:textId="77777777" w:rsidR="00FF6B71" w:rsidRPr="00E478AB" w:rsidRDefault="00FF6B71" w:rsidP="00A93ED8">
      <w:pPr>
        <w:pStyle w:val="Style2"/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Work Health and Safety Act 2011 (ACT) (WHS Act): </w:t>
      </w:r>
      <w:hyperlink r:id="rId38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https://www.legislation.act.gov.au/View/a/2011-35/current/PDF/2011-35.PDF</w:t>
        </w:r>
      </w:hyperlink>
    </w:p>
    <w:p w14:paraId="3B2A053D" w14:textId="701686B3" w:rsidR="00FF6B71" w:rsidRPr="00E478AB" w:rsidRDefault="00FF6B71" w:rsidP="00A93ED8">
      <w:pPr>
        <w:pStyle w:val="Style2"/>
        <w:rPr>
          <w:rFonts w:asciiTheme="minorHAnsi" w:hAnsiTheme="minorHAnsi" w:cstheme="minorHAnsi"/>
          <w:sz w:val="26"/>
          <w:szCs w:val="26"/>
        </w:rPr>
      </w:pPr>
      <w:r w:rsidRPr="00E478AB">
        <w:rPr>
          <w:rFonts w:asciiTheme="minorHAnsi" w:hAnsiTheme="minorHAnsi" w:cstheme="minorHAnsi"/>
          <w:sz w:val="26"/>
          <w:szCs w:val="26"/>
        </w:rPr>
        <w:t xml:space="preserve">Workplace Privacy Act 2011 (ACT) </w:t>
      </w:r>
      <w:hyperlink r:id="rId39" w:history="1">
        <w:r w:rsidRPr="00E478AB">
          <w:rPr>
            <w:rStyle w:val="Hyperlink"/>
            <w:rFonts w:asciiTheme="minorHAnsi" w:hAnsiTheme="minorHAnsi" w:cstheme="minorHAnsi"/>
            <w:sz w:val="26"/>
            <w:szCs w:val="26"/>
          </w:rPr>
          <w:t>https://www.legislation.act.gov.au/DownloadFile/a/2011-4/current/PDF/2011-4.PDF</w:t>
        </w:r>
      </w:hyperlink>
    </w:p>
    <w:p w14:paraId="2B3A7C10" w14:textId="77777777" w:rsidR="00F64B3A" w:rsidRPr="00A93ED8" w:rsidRDefault="00F64B3A" w:rsidP="00A93ED8">
      <w:pPr>
        <w:pStyle w:val="Style2"/>
        <w:numPr>
          <w:ilvl w:val="0"/>
          <w:numId w:val="0"/>
        </w:numPr>
        <w:ind w:left="360"/>
        <w:rPr>
          <w:rFonts w:asciiTheme="minorHAnsi" w:hAnsiTheme="minorHAnsi" w:cstheme="minorHAnsi"/>
          <w:sz w:val="26"/>
          <w:szCs w:val="26"/>
        </w:rPr>
      </w:pPr>
    </w:p>
    <w:bookmarkEnd w:id="0"/>
    <w:p w14:paraId="67EBDFF8" w14:textId="77777777" w:rsidR="00A35758" w:rsidRPr="00A93ED8" w:rsidRDefault="00F61B24">
      <w:pPr>
        <w:rPr>
          <w:rFonts w:asciiTheme="minorHAnsi" w:hAnsiTheme="minorHAnsi" w:cstheme="minorHAnsi"/>
          <w:sz w:val="26"/>
          <w:szCs w:val="26"/>
        </w:rPr>
      </w:pPr>
      <w:r w:rsidRPr="00A93ED8">
        <w:rPr>
          <w:rFonts w:asciiTheme="minorHAnsi" w:hAnsiTheme="minorHAnsi" w:cstheme="minorHAnsi"/>
          <w:sz w:val="26"/>
          <w:szCs w:val="26"/>
        </w:rPr>
        <w:t>If you have any problems accessing these documents at the links provided do not hesitate to contact your relevant HR/Corporate area</w:t>
      </w:r>
      <w:r w:rsidR="002D5DC0" w:rsidRPr="00A93ED8">
        <w:rPr>
          <w:rFonts w:asciiTheme="minorHAnsi" w:hAnsiTheme="minorHAnsi" w:cstheme="minorHAnsi"/>
          <w:sz w:val="26"/>
          <w:szCs w:val="26"/>
        </w:rPr>
        <w:t>.</w:t>
      </w:r>
    </w:p>
    <w:sectPr w:rsidR="00A35758" w:rsidRPr="00A93ED8" w:rsidSect="00D421F5">
      <w:headerReference w:type="default" r:id="rId40"/>
      <w:footerReference w:type="default" r:id="rId41"/>
      <w:headerReference w:type="first" r:id="rId42"/>
      <w:footerReference w:type="first" r:id="rId43"/>
      <w:pgSz w:w="11900" w:h="16840"/>
      <w:pgMar w:top="2336" w:right="1134" w:bottom="993" w:left="1559" w:header="720" w:footer="4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DF5B" w14:textId="77777777" w:rsidR="00D94827" w:rsidRDefault="00D94827" w:rsidP="00D41C88">
      <w:r>
        <w:separator/>
      </w:r>
    </w:p>
  </w:endnote>
  <w:endnote w:type="continuationSeparator" w:id="0">
    <w:p w14:paraId="79F42EE6" w14:textId="77777777" w:rsidR="00D94827" w:rsidRDefault="00D94827" w:rsidP="00D4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D563" w14:textId="77777777" w:rsidR="00C41938" w:rsidRDefault="00E97D9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5487A">
      <w:rPr>
        <w:noProof/>
      </w:rPr>
      <w:t>2</w:t>
    </w:r>
    <w:r>
      <w:rPr>
        <w:noProof/>
      </w:rPr>
      <w:fldChar w:fldCharType="end"/>
    </w:r>
  </w:p>
  <w:p w14:paraId="5C483584" w14:textId="77777777" w:rsidR="00C41938" w:rsidRDefault="00C41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B33E" w14:textId="77777777" w:rsidR="00C41938" w:rsidRDefault="00C41938" w:rsidP="00C41938">
    <w:pPr>
      <w:pStyle w:val="Header"/>
      <w:ind w:left="-1134" w:right="-289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197F" w14:textId="77777777" w:rsidR="00D94827" w:rsidRDefault="00D94827" w:rsidP="00D41C88">
      <w:r>
        <w:separator/>
      </w:r>
    </w:p>
  </w:footnote>
  <w:footnote w:type="continuationSeparator" w:id="0">
    <w:p w14:paraId="62776753" w14:textId="77777777" w:rsidR="00D94827" w:rsidRDefault="00D94827" w:rsidP="00D4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01DA" w14:textId="77777777" w:rsidR="00C41938" w:rsidRDefault="00C41938">
    <w:pPr>
      <w:pStyle w:val="Header"/>
      <w:jc w:val="center"/>
    </w:pPr>
  </w:p>
  <w:p w14:paraId="3391E75B" w14:textId="77777777" w:rsidR="00C41938" w:rsidRDefault="00C41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62EA" w14:textId="77777777" w:rsidR="00C41938" w:rsidRDefault="00D5487A" w:rsidP="00A82A45">
    <w:pPr>
      <w:pStyle w:val="Header"/>
      <w:jc w:val="left"/>
    </w:pPr>
    <w:r>
      <w:rPr>
        <w:b w:val="0"/>
        <w:noProof/>
        <w:sz w:val="52"/>
        <w:szCs w:val="52"/>
      </w:rPr>
      <w:drawing>
        <wp:inline distT="0" distB="0" distL="0" distR="0" wp14:anchorId="6A4F15BA" wp14:editId="77017036">
          <wp:extent cx="1094400" cy="961200"/>
          <wp:effectExtent l="0" t="0" r="0" b="0"/>
          <wp:docPr id="5" name="Picture 0" descr="ACT Government" title="ACT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cked Black 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46" b="12791"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96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D86CDF" w14:textId="77777777" w:rsidR="00D5487A" w:rsidRPr="00A82A45" w:rsidRDefault="00D5487A" w:rsidP="00A82A4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0451"/>
    <w:multiLevelType w:val="hybridMultilevel"/>
    <w:tmpl w:val="E1E6BE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31A1C"/>
    <w:multiLevelType w:val="multilevel"/>
    <w:tmpl w:val="3B241D16"/>
    <w:lvl w:ilvl="0">
      <w:start w:val="1"/>
      <w:numFmt w:val="decimal"/>
      <w:pStyle w:val="Style2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56725792">
    <w:abstractNumId w:val="1"/>
  </w:num>
  <w:num w:numId="2" w16cid:durableId="1902520155">
    <w:abstractNumId w:val="1"/>
    <w:lvlOverride w:ilvl="0">
      <w:lvl w:ilvl="0">
        <w:start w:val="1"/>
        <w:numFmt w:val="decimal"/>
        <w:pStyle w:val="Style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3."/>
        <w:lvlJc w:val="left"/>
        <w:pPr>
          <w:ind w:left="1080" w:hanging="720"/>
        </w:pPr>
        <w:rPr>
          <w:rFonts w:ascii="Tahoma" w:eastAsia="SimSun" w:hAnsi="Tahoma" w:cs="Tahoma"/>
          <w:b w:val="0"/>
          <w:i w:val="0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" w16cid:durableId="2046833358">
    <w:abstractNumId w:val="1"/>
  </w:num>
  <w:num w:numId="4" w16cid:durableId="817768603">
    <w:abstractNumId w:val="1"/>
  </w:num>
  <w:num w:numId="5" w16cid:durableId="1052735285">
    <w:abstractNumId w:val="1"/>
  </w:num>
  <w:num w:numId="6" w16cid:durableId="1921866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9643122">
    <w:abstractNumId w:val="1"/>
  </w:num>
  <w:num w:numId="8" w16cid:durableId="1684432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5054399">
    <w:abstractNumId w:val="1"/>
    <w:lvlOverride w:ilvl="0">
      <w:lvl w:ilvl="0">
        <w:start w:val="1"/>
        <w:numFmt w:val="decimal"/>
        <w:pStyle w:val="Style2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10" w16cid:durableId="11240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24"/>
    <w:rsid w:val="00044604"/>
    <w:rsid w:val="000676E7"/>
    <w:rsid w:val="000D37F0"/>
    <w:rsid w:val="000D6806"/>
    <w:rsid w:val="00114799"/>
    <w:rsid w:val="00136241"/>
    <w:rsid w:val="00153818"/>
    <w:rsid w:val="0015671F"/>
    <w:rsid w:val="001E02CF"/>
    <w:rsid w:val="00205270"/>
    <w:rsid w:val="00280BB1"/>
    <w:rsid w:val="002D57C1"/>
    <w:rsid w:val="002D5DC0"/>
    <w:rsid w:val="002F42D7"/>
    <w:rsid w:val="00363830"/>
    <w:rsid w:val="00415E89"/>
    <w:rsid w:val="004C3FC1"/>
    <w:rsid w:val="005242C1"/>
    <w:rsid w:val="005358BF"/>
    <w:rsid w:val="005409AC"/>
    <w:rsid w:val="00581853"/>
    <w:rsid w:val="005B3576"/>
    <w:rsid w:val="00620AA5"/>
    <w:rsid w:val="006E7751"/>
    <w:rsid w:val="007710C7"/>
    <w:rsid w:val="0078522B"/>
    <w:rsid w:val="007B24B8"/>
    <w:rsid w:val="007C27AF"/>
    <w:rsid w:val="007E2F47"/>
    <w:rsid w:val="00883526"/>
    <w:rsid w:val="00884A4A"/>
    <w:rsid w:val="008A367E"/>
    <w:rsid w:val="008E1476"/>
    <w:rsid w:val="009223F4"/>
    <w:rsid w:val="00936F26"/>
    <w:rsid w:val="00951F77"/>
    <w:rsid w:val="00956265"/>
    <w:rsid w:val="009E7536"/>
    <w:rsid w:val="00A00CD0"/>
    <w:rsid w:val="00A35758"/>
    <w:rsid w:val="00A82A45"/>
    <w:rsid w:val="00A93ED8"/>
    <w:rsid w:val="00A96710"/>
    <w:rsid w:val="00AD1026"/>
    <w:rsid w:val="00B000F1"/>
    <w:rsid w:val="00B00364"/>
    <w:rsid w:val="00B11239"/>
    <w:rsid w:val="00BB7246"/>
    <w:rsid w:val="00C0491F"/>
    <w:rsid w:val="00C121CF"/>
    <w:rsid w:val="00C41938"/>
    <w:rsid w:val="00C77FCF"/>
    <w:rsid w:val="00D145CF"/>
    <w:rsid w:val="00D20D4A"/>
    <w:rsid w:val="00D26997"/>
    <w:rsid w:val="00D41C88"/>
    <w:rsid w:val="00D421F5"/>
    <w:rsid w:val="00D5487A"/>
    <w:rsid w:val="00D94827"/>
    <w:rsid w:val="00D965F0"/>
    <w:rsid w:val="00E478AB"/>
    <w:rsid w:val="00E51AC9"/>
    <w:rsid w:val="00E97D95"/>
    <w:rsid w:val="00EF1A16"/>
    <w:rsid w:val="00F04F2B"/>
    <w:rsid w:val="00F12693"/>
    <w:rsid w:val="00F455D2"/>
    <w:rsid w:val="00F61B24"/>
    <w:rsid w:val="00F64B3A"/>
    <w:rsid w:val="00F71745"/>
    <w:rsid w:val="00FF216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1056C93"/>
  <w15:docId w15:val="{94EB5D8B-8BEE-4E7C-9AE3-073784C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B24"/>
    <w:rPr>
      <w:rFonts w:ascii="Calibri" w:eastAsia="Times" w:hAnsi="Calibri" w:cs="Times New Roman"/>
      <w:sz w:val="24"/>
      <w:szCs w:val="20"/>
    </w:rPr>
  </w:style>
  <w:style w:type="paragraph" w:styleId="Heading1">
    <w:name w:val="heading 1"/>
    <w:aliases w:val="(Restart Nos),h1,ACTPS Heading 3"/>
    <w:basedOn w:val="Normal"/>
    <w:next w:val="Normal"/>
    <w:link w:val="Heading1Char"/>
    <w:uiPriority w:val="1"/>
    <w:qFormat/>
    <w:rsid w:val="00E97D95"/>
    <w:pPr>
      <w:keepNext/>
      <w:widowControl w:val="0"/>
      <w:pBdr>
        <w:bottom w:val="single" w:sz="24" w:space="0" w:color="808000"/>
      </w:pBdr>
      <w:spacing w:before="240" w:after="60"/>
      <w:outlineLvl w:val="0"/>
    </w:pPr>
    <w:rPr>
      <w:rFonts w:ascii="Tahoma" w:eastAsia="SimSun" w:hAnsi="Tahoma" w:cs="Tahoma"/>
      <w:b/>
      <w:bCs/>
      <w:smallCaps/>
      <w:color w:val="000080"/>
      <w:kern w:val="32"/>
      <w:sz w:val="2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1B24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61B24"/>
    <w:rPr>
      <w:rFonts w:ascii="Calibri" w:eastAsia="Times" w:hAnsi="Calibri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rsid w:val="00F61B2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1B24"/>
    <w:rPr>
      <w:rFonts w:ascii="Calibri" w:eastAsia="Times" w:hAnsi="Calibri" w:cs="Times New Roman"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F61B24"/>
    <w:pPr>
      <w:keepNext/>
      <w:keepLines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1B24"/>
    <w:rPr>
      <w:rFonts w:ascii="Calibri" w:eastAsia="Times New Roman" w:hAnsi="Calibri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82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45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aliases w:val="(Restart Nos) Char,h1 Char,ACTPS Heading 3 Char"/>
    <w:basedOn w:val="DefaultParagraphFont"/>
    <w:link w:val="Heading1"/>
    <w:uiPriority w:val="1"/>
    <w:rsid w:val="00E97D95"/>
    <w:rPr>
      <w:rFonts w:ascii="Tahoma" w:eastAsia="SimSun" w:hAnsi="Tahoma" w:cs="Tahoma"/>
      <w:b/>
      <w:bCs/>
      <w:smallCaps/>
      <w:color w:val="000080"/>
      <w:kern w:val="32"/>
      <w:sz w:val="20"/>
      <w:szCs w:val="32"/>
      <w:lang w:eastAsia="zh-CN"/>
    </w:rPr>
  </w:style>
  <w:style w:type="paragraph" w:customStyle="1" w:styleId="Style2">
    <w:name w:val="Style2"/>
    <w:basedOn w:val="BodyText"/>
    <w:link w:val="Style2Char"/>
    <w:autoRedefine/>
    <w:qFormat/>
    <w:rsid w:val="00A93ED8"/>
    <w:pPr>
      <w:keepNext w:val="0"/>
      <w:keepLines w:val="0"/>
      <w:numPr>
        <w:numId w:val="1"/>
      </w:numPr>
      <w:autoSpaceDE w:val="0"/>
      <w:autoSpaceDN w:val="0"/>
      <w:adjustRightInd w:val="0"/>
      <w:spacing w:before="200"/>
      <w:ind w:right="6"/>
    </w:pPr>
    <w:rPr>
      <w:rFonts w:ascii="Tahoma" w:eastAsia="SimSun" w:hAnsi="Tahoma" w:cs="Tahoma"/>
      <w:color w:val="000000" w:themeColor="text1"/>
      <w:sz w:val="20"/>
      <w:lang w:eastAsia="en-AU"/>
    </w:rPr>
  </w:style>
  <w:style w:type="character" w:customStyle="1" w:styleId="Style2Char">
    <w:name w:val="Style2 Char"/>
    <w:basedOn w:val="BodyTextChar"/>
    <w:link w:val="Style2"/>
    <w:rsid w:val="00A93ED8"/>
    <w:rPr>
      <w:rFonts w:ascii="Tahoma" w:eastAsia="SimSun" w:hAnsi="Tahoma" w:cs="Tahoma"/>
      <w:color w:val="000000" w:themeColor="text1"/>
      <w:sz w:val="20"/>
      <w:szCs w:val="2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147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7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67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2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4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4B8"/>
    <w:rPr>
      <w:rFonts w:ascii="Calibri" w:eastAsia="Times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4B8"/>
    <w:rPr>
      <w:rFonts w:ascii="Calibri" w:eastAsia="Times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gov.au/Details/C2021C00421" TargetMode="External"/><Relationship Id="rId18" Type="http://schemas.openxmlformats.org/officeDocument/2006/relationships/hyperlink" Target="https://www.legislation.act.gov.au/DownloadFile/a/2004-5/current/PDF/2004-5.PDF" TargetMode="External"/><Relationship Id="rId26" Type="http://schemas.openxmlformats.org/officeDocument/2006/relationships/hyperlink" Target="https://www.legislation.act.gov.au/DownloadFile/a/2018-52/current/PDF/2018-52.PDF" TargetMode="External"/><Relationship Id="rId39" Type="http://schemas.openxmlformats.org/officeDocument/2006/relationships/hyperlink" Target="https://www.legislation.act.gov.au/DownloadFile/a/2011-4/current/PDF/2011-4.PDF" TargetMode="External"/><Relationship Id="rId21" Type="http://schemas.openxmlformats.org/officeDocument/2006/relationships/hyperlink" Target="https://www.legislation.act.gov.au/DownloadFile/a/2015-38/current/PDF/2015-38.PDF" TargetMode="External"/><Relationship Id="rId34" Type="http://schemas.openxmlformats.org/officeDocument/2006/relationships/hyperlink" Target="https://www.legislation.gov.au/Details/C2021C00251" TargetMode="External"/><Relationship Id="rId42" Type="http://schemas.openxmlformats.org/officeDocument/2006/relationships/header" Target="header2.xml"/><Relationship Id="rId7" Type="http://schemas.openxmlformats.org/officeDocument/2006/relationships/hyperlink" Target="https://www.cmtedd.act.gov.au/employment-framework/for-employees/classification_schedu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slation.act.gov.au/DownloadFile/a/1996-22/current/PDF/1996-22.PDF" TargetMode="External"/><Relationship Id="rId29" Type="http://schemas.openxmlformats.org/officeDocument/2006/relationships/hyperlink" Target="https://www.legislation.act.gov.au/View/di/2016-251/current/PDF/2016-25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act.gov.au/a/1991-81/current/pdf/1991-81.pdf" TargetMode="External"/><Relationship Id="rId24" Type="http://schemas.openxmlformats.org/officeDocument/2006/relationships/hyperlink" Target="http://www.legislation.act.gov.au/a/1997-69/current/pdf/1997-69.pdf" TargetMode="External"/><Relationship Id="rId32" Type="http://schemas.openxmlformats.org/officeDocument/2006/relationships/hyperlink" Target="https://www.legislation.gov.au/Details/C2020C00055" TargetMode="External"/><Relationship Id="rId37" Type="http://schemas.openxmlformats.org/officeDocument/2006/relationships/hyperlink" Target="https://www.legislation.gov.au/Details/C2021C00297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egislation.act.gov.au/DownloadFile/a/2016-42/current/PDF/2016-42.PDF" TargetMode="External"/><Relationship Id="rId23" Type="http://schemas.openxmlformats.org/officeDocument/2006/relationships/hyperlink" Target="https://www.humanservices.gov.au/individuals/services/centrelink/parental-leave-pay" TargetMode="External"/><Relationship Id="rId28" Type="http://schemas.openxmlformats.org/officeDocument/2006/relationships/hyperlink" Target="https://www.legislation.act.gov.au/DownloadFile/a/1994-37/current/PDF/1994-37.PDF" TargetMode="External"/><Relationship Id="rId36" Type="http://schemas.openxmlformats.org/officeDocument/2006/relationships/hyperlink" Target="https://www.legislation.act.gov.au/DownloadFile/a/2002-18/current/PDF/2002-18.PDF" TargetMode="External"/><Relationship Id="rId10" Type="http://schemas.openxmlformats.org/officeDocument/2006/relationships/hyperlink" Target="http://www.legislation.act.gov.au/a/1991-81/current/pdf/1991-81.pdf" TargetMode="External"/><Relationship Id="rId19" Type="http://schemas.openxmlformats.org/officeDocument/2006/relationships/hyperlink" Target="https://www.legislation.act.gov.au/DownloadFile/a/2018-52/current/PDF/2018-52.PDF" TargetMode="External"/><Relationship Id="rId31" Type="http://schemas.openxmlformats.org/officeDocument/2006/relationships/hyperlink" Target="https://www.legislation.gov.au/Details/C2019C0010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au/Details/C2021C00444" TargetMode="External"/><Relationship Id="rId14" Type="http://schemas.openxmlformats.org/officeDocument/2006/relationships/hyperlink" Target="https://www.legislation.gov.au/Details/F2021C01029" TargetMode="External"/><Relationship Id="rId22" Type="http://schemas.openxmlformats.org/officeDocument/2006/relationships/hyperlink" Target="https://www.fairwork.gov.au/leave/maternity-and-parental-leave/paid-parental-leave" TargetMode="External"/><Relationship Id="rId27" Type="http://schemas.openxmlformats.org/officeDocument/2006/relationships/hyperlink" Target="https://www.legislation.act.gov.au/DownloadFile/a/2012-43/current/PDF/2012-43.PDF" TargetMode="External"/><Relationship Id="rId30" Type="http://schemas.openxmlformats.org/officeDocument/2006/relationships/hyperlink" Target="https://www.legislation.gov.au/Details/C2019C00158" TargetMode="External"/><Relationship Id="rId35" Type="http://schemas.openxmlformats.org/officeDocument/2006/relationships/hyperlink" Target="https://www.legislation.gov.au/Details/C2021C00326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legislation.act.gov.au/a/2008-1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gislation.gov.au/Details/C2021C00392" TargetMode="External"/><Relationship Id="rId17" Type="http://schemas.openxmlformats.org/officeDocument/2006/relationships/hyperlink" Target="https://www.legislation.act.gov.au/View/a/1958-19/current/PDF/1958-19.PDF" TargetMode="External"/><Relationship Id="rId25" Type="http://schemas.openxmlformats.org/officeDocument/2006/relationships/hyperlink" Target="http://www.legislation.act.gov.au/a/1997-69/current/pdf/1997-69.pdf" TargetMode="External"/><Relationship Id="rId33" Type="http://schemas.openxmlformats.org/officeDocument/2006/relationships/hyperlink" Target="https://www.legislation.gov.au/Details/C2021C00257" TargetMode="External"/><Relationship Id="rId38" Type="http://schemas.openxmlformats.org/officeDocument/2006/relationships/hyperlink" Target="https://www.legislation.act.gov.au/View/a/2011-35/current/PDF/2011-35.PDF" TargetMode="External"/><Relationship Id="rId20" Type="http://schemas.openxmlformats.org/officeDocument/2006/relationships/hyperlink" Target="https://www.legislation.act.gov.au/DownloadFile/a/2020-21/current/PDF/2020-21.PDF" TargetMode="External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Pigott</dc:creator>
  <cp:keywords/>
  <dc:description/>
  <cp:lastModifiedBy>Lind, Lena (Health)</cp:lastModifiedBy>
  <cp:revision>2</cp:revision>
  <dcterms:created xsi:type="dcterms:W3CDTF">2024-03-27T00:03:00Z</dcterms:created>
  <dcterms:modified xsi:type="dcterms:W3CDTF">2024-03-27T00:03:00Z</dcterms:modified>
</cp:coreProperties>
</file>